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431A25" w14:textId="77777777" w:rsidR="004170D3" w:rsidRPr="004170D3" w:rsidRDefault="004170D3" w:rsidP="004170D3">
      <w:pPr>
        <w:tabs>
          <w:tab w:val="center" w:pos="4680"/>
          <w:tab w:val="right" w:pos="9360"/>
        </w:tabs>
        <w:spacing w:line="480" w:lineRule="auto"/>
        <w:rPr>
          <w:rFonts w:asciiTheme="minorHAnsi" w:hAnsiTheme="minorHAnsi"/>
          <w:sz w:val="24"/>
          <w:szCs w:val="24"/>
        </w:rPr>
      </w:pPr>
      <w:r w:rsidRPr="004170D3">
        <w:rPr>
          <w:rFonts w:asciiTheme="minorHAnsi" w:hAnsiTheme="minorHAnsi"/>
          <w:sz w:val="24"/>
          <w:szCs w:val="24"/>
        </w:rPr>
        <w:t>LAND TRUST</w:t>
      </w:r>
      <w:r>
        <w:rPr>
          <w:rFonts w:asciiTheme="minorHAnsi" w:hAnsiTheme="minorHAnsi"/>
          <w:sz w:val="24"/>
          <w:szCs w:val="24"/>
        </w:rPr>
        <w:tab/>
      </w:r>
      <w:r w:rsidRPr="004170D3">
        <w:rPr>
          <w:rFonts w:asciiTheme="minorHAnsi" w:hAnsiTheme="minorHAnsi"/>
          <w:sz w:val="24"/>
          <w:szCs w:val="24"/>
        </w:rPr>
        <w:t>11/09/2016</w:t>
      </w:r>
      <w:r>
        <w:rPr>
          <w:rFonts w:asciiTheme="minorHAnsi" w:hAnsiTheme="minorHAnsi"/>
          <w:sz w:val="24"/>
          <w:szCs w:val="24"/>
        </w:rPr>
        <w:tab/>
      </w:r>
      <w:r w:rsidRPr="004170D3">
        <w:rPr>
          <w:rFonts w:asciiTheme="minorHAnsi" w:hAnsiTheme="minorHAnsi"/>
          <w:sz w:val="24"/>
          <w:szCs w:val="24"/>
        </w:rPr>
        <w:t>M. KINNEY</w:t>
      </w:r>
    </w:p>
    <w:p w14:paraId="764EC2AC" w14:textId="77777777" w:rsidR="004170D3" w:rsidRDefault="004170D3" w:rsidP="004170D3">
      <w:pPr>
        <w:spacing w:line="480" w:lineRule="auto"/>
        <w:rPr>
          <w:rFonts w:asciiTheme="minorHAnsi" w:hAnsiTheme="minorHAnsi"/>
          <w:sz w:val="24"/>
          <w:szCs w:val="24"/>
        </w:rPr>
      </w:pPr>
      <w:r>
        <w:rPr>
          <w:rFonts w:asciiTheme="minorHAnsi" w:hAnsiTheme="minorHAnsi"/>
          <w:sz w:val="24"/>
          <w:szCs w:val="24"/>
        </w:rPr>
        <w:tab/>
      </w:r>
    </w:p>
    <w:p w14:paraId="468F3A65" w14:textId="414D141E" w:rsidR="00DC24A9" w:rsidRDefault="004170D3" w:rsidP="004170D3">
      <w:pPr>
        <w:spacing w:line="480" w:lineRule="auto"/>
        <w:rPr>
          <w:rFonts w:asciiTheme="minorHAnsi" w:hAnsiTheme="minorHAnsi"/>
          <w:sz w:val="24"/>
          <w:szCs w:val="24"/>
        </w:rPr>
      </w:pPr>
      <w:r>
        <w:rPr>
          <w:rFonts w:asciiTheme="minorHAnsi" w:hAnsiTheme="minorHAnsi"/>
          <w:sz w:val="24"/>
          <w:szCs w:val="24"/>
        </w:rPr>
        <w:tab/>
      </w:r>
      <w:r w:rsidR="004C51B8" w:rsidRPr="004170D3">
        <w:rPr>
          <w:rFonts w:asciiTheme="minorHAnsi" w:hAnsiTheme="minorHAnsi"/>
          <w:sz w:val="24"/>
          <w:szCs w:val="24"/>
        </w:rPr>
        <w:t>The Kinnickin</w:t>
      </w:r>
      <w:r>
        <w:rPr>
          <w:rFonts w:asciiTheme="minorHAnsi" w:hAnsiTheme="minorHAnsi"/>
          <w:sz w:val="24"/>
          <w:szCs w:val="24"/>
        </w:rPr>
        <w:t>nic River Land Trust is in its 23rd</w:t>
      </w:r>
      <w:r w:rsidR="004C51B8" w:rsidRPr="004170D3">
        <w:rPr>
          <w:rFonts w:asciiTheme="minorHAnsi" w:hAnsiTheme="minorHAnsi"/>
          <w:sz w:val="24"/>
          <w:szCs w:val="24"/>
        </w:rPr>
        <w:t xml:space="preserve"> year, but is still doing great work to protect th</w:t>
      </w:r>
      <w:r w:rsidR="00A320B9">
        <w:rPr>
          <w:rFonts w:asciiTheme="minorHAnsi" w:hAnsiTheme="minorHAnsi"/>
          <w:sz w:val="24"/>
          <w:szCs w:val="24"/>
        </w:rPr>
        <w:t>e land surrounding the beloved natural resource in River Falls</w:t>
      </w:r>
      <w:r w:rsidR="004C51B8" w:rsidRPr="004170D3">
        <w:rPr>
          <w:rFonts w:asciiTheme="minorHAnsi" w:hAnsiTheme="minorHAnsi"/>
          <w:sz w:val="24"/>
          <w:szCs w:val="24"/>
        </w:rPr>
        <w:t xml:space="preserve">. Molly Kinney has the story. </w:t>
      </w:r>
    </w:p>
    <w:p w14:paraId="06F17C6B" w14:textId="77777777" w:rsidR="004C51B8" w:rsidRDefault="004C51B8" w:rsidP="004170D3">
      <w:pPr>
        <w:tabs>
          <w:tab w:val="center" w:pos="4680"/>
          <w:tab w:val="right" w:pos="9360"/>
        </w:tabs>
        <w:spacing w:line="480" w:lineRule="auto"/>
        <w:rPr>
          <w:rFonts w:asciiTheme="minorHAnsi" w:hAnsiTheme="minorHAnsi"/>
          <w:sz w:val="24"/>
          <w:szCs w:val="24"/>
        </w:rPr>
      </w:pPr>
    </w:p>
    <w:p w14:paraId="7FBFFC8B" w14:textId="49D661B4" w:rsidR="00DC24A9" w:rsidRPr="00A320B9" w:rsidRDefault="00A320B9" w:rsidP="004170D3">
      <w:pPr>
        <w:tabs>
          <w:tab w:val="center" w:pos="4680"/>
          <w:tab w:val="right" w:pos="9360"/>
        </w:tabs>
        <w:spacing w:line="480" w:lineRule="auto"/>
        <w:rPr>
          <w:rFonts w:asciiTheme="minorHAnsi" w:hAnsiTheme="minorHAnsi"/>
          <w:sz w:val="20"/>
          <w:szCs w:val="20"/>
        </w:rPr>
      </w:pPr>
      <w:bookmarkStart w:id="0" w:name="_GoBack"/>
      <w:bookmarkEnd w:id="0"/>
      <w:r w:rsidRPr="00A320B9">
        <w:rPr>
          <w:rFonts w:asciiTheme="minorHAnsi" w:hAnsiTheme="minorHAnsi"/>
          <w:sz w:val="20"/>
          <w:szCs w:val="20"/>
        </w:rPr>
        <w:t>MP3 R/T: 1:27</w:t>
      </w:r>
      <w:r w:rsidRPr="00A320B9">
        <w:rPr>
          <w:rFonts w:asciiTheme="minorHAnsi" w:hAnsiTheme="minorHAnsi"/>
          <w:sz w:val="20"/>
          <w:szCs w:val="20"/>
        </w:rPr>
        <w:tab/>
      </w:r>
      <w:r w:rsidRPr="00A320B9">
        <w:rPr>
          <w:rFonts w:asciiTheme="minorHAnsi" w:hAnsiTheme="minorHAnsi"/>
          <w:sz w:val="20"/>
          <w:szCs w:val="20"/>
        </w:rPr>
        <w:tab/>
        <w:t>O/C: STD.</w:t>
      </w:r>
    </w:p>
    <w:p w14:paraId="0348681F" w14:textId="394C7525" w:rsidR="00DC24A9" w:rsidRPr="00A320B9" w:rsidRDefault="00A320B9" w:rsidP="004170D3">
      <w:pPr>
        <w:spacing w:line="240" w:lineRule="auto"/>
        <w:ind w:left="2160" w:hanging="2160"/>
        <w:rPr>
          <w:rFonts w:asciiTheme="minorHAnsi" w:hAnsiTheme="minorHAnsi"/>
          <w:sz w:val="20"/>
          <w:szCs w:val="20"/>
        </w:rPr>
      </w:pPr>
      <w:r w:rsidRPr="00A320B9">
        <w:rPr>
          <w:rFonts w:asciiTheme="minorHAnsi" w:hAnsiTheme="minorHAnsi"/>
          <w:sz w:val="20"/>
          <w:szCs w:val="20"/>
        </w:rPr>
        <w:t xml:space="preserve">MOLLY KINNEY: </w:t>
      </w:r>
      <w:r w:rsidRPr="00A320B9">
        <w:rPr>
          <w:rFonts w:asciiTheme="minorHAnsi" w:hAnsiTheme="minorHAnsi"/>
          <w:sz w:val="20"/>
          <w:szCs w:val="20"/>
        </w:rPr>
        <w:tab/>
        <w:t>DAVE FODROCZI (FO-DRO'-SKI) CALLED HIS CHAIR OF THE KINNI RIVER LAND TRUST POSITION AN ENCORE CAREER, AFTER RETIRING FROM THE PUBLIC SECTOR IN RESOURCE MANAGEMENT. IT’S CLEAR HE’S PASSIONATE ABOUT HIS NEW GIG, THOUGH, STILL AFTER FIVE YEARS. HE TALKED A LITTLE ABOUT WHY THE LAND TRUST WAS FORMED 23 YEARS AGO.</w:t>
      </w:r>
    </w:p>
    <w:p w14:paraId="0BCF180D" w14:textId="77777777" w:rsidR="00DC24A9" w:rsidRPr="00A320B9" w:rsidRDefault="00DC24A9" w:rsidP="004170D3">
      <w:pPr>
        <w:spacing w:line="240" w:lineRule="auto"/>
        <w:ind w:left="2160" w:hanging="2160"/>
        <w:rPr>
          <w:rFonts w:asciiTheme="minorHAnsi" w:hAnsiTheme="minorHAnsi"/>
          <w:sz w:val="20"/>
          <w:szCs w:val="20"/>
        </w:rPr>
      </w:pPr>
    </w:p>
    <w:p w14:paraId="22DA5357" w14:textId="5E916BEF" w:rsidR="00DC24A9" w:rsidRPr="00A320B9" w:rsidRDefault="00A320B9" w:rsidP="004170D3">
      <w:pPr>
        <w:spacing w:line="240" w:lineRule="auto"/>
        <w:ind w:left="2160" w:hanging="2160"/>
        <w:rPr>
          <w:rFonts w:asciiTheme="minorHAnsi" w:hAnsiTheme="minorHAnsi"/>
          <w:sz w:val="20"/>
          <w:szCs w:val="20"/>
        </w:rPr>
      </w:pPr>
      <w:r w:rsidRPr="00A320B9">
        <w:rPr>
          <w:rFonts w:asciiTheme="minorHAnsi" w:hAnsiTheme="minorHAnsi"/>
          <w:sz w:val="20"/>
          <w:szCs w:val="20"/>
        </w:rPr>
        <w:t xml:space="preserve">DAVE FODROCZI: </w:t>
      </w:r>
      <w:r w:rsidRPr="00A320B9">
        <w:rPr>
          <w:rFonts w:asciiTheme="minorHAnsi" w:hAnsiTheme="minorHAnsi"/>
          <w:sz w:val="20"/>
          <w:szCs w:val="20"/>
        </w:rPr>
        <w:tab/>
        <w:t>FOLKS WERE VERY CONCERNED ABOUT THE PACE OF DEVELOPMENT IN BACK IN THE '70S, '80S, '90S, AND THEY WERE CONCERNED ABOUT THE IMPACT IT MIGHT HAVE ON THE KINNI. THEY WEREN’T CONFIDENT AT ALL THAT THE PUBLIC REGULATIONS THAT WERE IN PLACE WOULD DO THE WHOLE JOB.</w:t>
      </w:r>
    </w:p>
    <w:p w14:paraId="2CBBE5F2" w14:textId="77777777" w:rsidR="00DC24A9" w:rsidRPr="00A320B9" w:rsidRDefault="00DC24A9" w:rsidP="004170D3">
      <w:pPr>
        <w:spacing w:line="240" w:lineRule="auto"/>
        <w:ind w:left="2160" w:hanging="2160"/>
        <w:rPr>
          <w:rFonts w:asciiTheme="minorHAnsi" w:hAnsiTheme="minorHAnsi"/>
          <w:sz w:val="20"/>
          <w:szCs w:val="20"/>
        </w:rPr>
      </w:pPr>
    </w:p>
    <w:p w14:paraId="3F714C18" w14:textId="23F8722E" w:rsidR="00DC24A9" w:rsidRPr="00A320B9" w:rsidRDefault="00A320B9" w:rsidP="004170D3">
      <w:pPr>
        <w:spacing w:line="240" w:lineRule="auto"/>
        <w:ind w:left="2160" w:hanging="2160"/>
        <w:rPr>
          <w:rFonts w:asciiTheme="minorHAnsi" w:hAnsiTheme="minorHAnsi"/>
          <w:sz w:val="20"/>
          <w:szCs w:val="20"/>
        </w:rPr>
      </w:pPr>
      <w:r w:rsidRPr="00A320B9">
        <w:rPr>
          <w:rFonts w:asciiTheme="minorHAnsi" w:hAnsiTheme="minorHAnsi"/>
          <w:sz w:val="20"/>
          <w:szCs w:val="20"/>
        </w:rPr>
        <w:t xml:space="preserve">MOLLY KINNEY: </w:t>
      </w:r>
      <w:r w:rsidRPr="00A320B9">
        <w:rPr>
          <w:rFonts w:asciiTheme="minorHAnsi" w:hAnsiTheme="minorHAnsi"/>
          <w:sz w:val="20"/>
          <w:szCs w:val="20"/>
        </w:rPr>
        <w:tab/>
        <w:t>FOR FODROCZI AND OTHER LANDSCAPE ENTHUSIASTS, IT’S ABOUT MORE THAN CONSERVING JUST THE NATIVE SPECIES AND WATERWAYS, HOWEVER, BUT ABOUT KEEPING THE TRADITION OF RIVER FALLS ALIVE AND WELL.</w:t>
      </w:r>
    </w:p>
    <w:p w14:paraId="78810860" w14:textId="77777777" w:rsidR="00DC24A9" w:rsidRPr="00A320B9" w:rsidRDefault="00DC24A9" w:rsidP="004170D3">
      <w:pPr>
        <w:spacing w:line="240" w:lineRule="auto"/>
        <w:ind w:left="2160" w:hanging="2160"/>
        <w:rPr>
          <w:rFonts w:asciiTheme="minorHAnsi" w:hAnsiTheme="minorHAnsi"/>
          <w:sz w:val="20"/>
          <w:szCs w:val="20"/>
        </w:rPr>
      </w:pPr>
    </w:p>
    <w:p w14:paraId="092B3055" w14:textId="560145D4" w:rsidR="00DC24A9" w:rsidRPr="00A320B9" w:rsidRDefault="00A320B9" w:rsidP="004170D3">
      <w:pPr>
        <w:spacing w:line="240" w:lineRule="auto"/>
        <w:ind w:left="2160" w:hanging="2160"/>
        <w:rPr>
          <w:rFonts w:asciiTheme="minorHAnsi" w:hAnsiTheme="minorHAnsi"/>
          <w:sz w:val="20"/>
          <w:szCs w:val="20"/>
        </w:rPr>
      </w:pPr>
      <w:r w:rsidRPr="00A320B9">
        <w:rPr>
          <w:rFonts w:asciiTheme="minorHAnsi" w:hAnsiTheme="minorHAnsi"/>
          <w:sz w:val="20"/>
          <w:szCs w:val="20"/>
        </w:rPr>
        <w:t xml:space="preserve">DAVE FODROCZI: </w:t>
      </w:r>
      <w:r w:rsidRPr="00A320B9">
        <w:rPr>
          <w:rFonts w:asciiTheme="minorHAnsi" w:hAnsiTheme="minorHAnsi"/>
          <w:sz w:val="20"/>
          <w:szCs w:val="20"/>
        </w:rPr>
        <w:tab/>
        <w:t xml:space="preserve">SO MANY PEOPLE IN THIS COMMUNITY HAVE VERY STRONG, PERSONAL CONNECTION WITH THE RIVER, WHETHER IT’S FISHING, PADDLING, BIRDING, OR JUST PEACEFUL REFLECTION, BEING BY THE RIVER. IT’S AN ENRICHING EXPERIENCE, IT CAN BE A HEALING EXPERIENCE. MOST PEOPLE YOU TALK TO WOULD TELL YOU THEY’RE BETTER, SOME DAYS MUCH BETTER, FOR SPENDING TIME IN, ON OR BY THE RIVER. THERE’S A BIT OF A ROMANCE BETWEEN PEOPLE AND THE RIVER. </w:t>
      </w:r>
    </w:p>
    <w:p w14:paraId="58E9DE41" w14:textId="77777777" w:rsidR="00DC24A9" w:rsidRPr="00A320B9" w:rsidRDefault="00DC24A9" w:rsidP="004170D3">
      <w:pPr>
        <w:spacing w:line="240" w:lineRule="auto"/>
        <w:ind w:left="2160" w:hanging="2160"/>
        <w:rPr>
          <w:rFonts w:asciiTheme="minorHAnsi" w:hAnsiTheme="minorHAnsi"/>
          <w:sz w:val="20"/>
          <w:szCs w:val="20"/>
        </w:rPr>
      </w:pPr>
    </w:p>
    <w:p w14:paraId="1F00585B" w14:textId="5ADFC89B" w:rsidR="00DC24A9" w:rsidRPr="00A320B9" w:rsidRDefault="00A320B9" w:rsidP="004170D3">
      <w:pPr>
        <w:spacing w:line="240" w:lineRule="auto"/>
        <w:ind w:left="2160" w:hanging="2160"/>
        <w:rPr>
          <w:rFonts w:asciiTheme="minorHAnsi" w:hAnsiTheme="minorHAnsi"/>
          <w:sz w:val="20"/>
          <w:szCs w:val="20"/>
        </w:rPr>
      </w:pPr>
      <w:r w:rsidRPr="00A320B9">
        <w:rPr>
          <w:rFonts w:asciiTheme="minorHAnsi" w:hAnsiTheme="minorHAnsi"/>
          <w:sz w:val="20"/>
          <w:szCs w:val="20"/>
        </w:rPr>
        <w:t xml:space="preserve">MOLLY KINNEY: </w:t>
      </w:r>
      <w:r w:rsidRPr="00A320B9">
        <w:rPr>
          <w:rFonts w:asciiTheme="minorHAnsi" w:hAnsiTheme="minorHAnsi"/>
          <w:sz w:val="20"/>
          <w:szCs w:val="20"/>
        </w:rPr>
        <w:tab/>
        <w:t>FOR FALCON NEWS SERVICE, I’M MOLLY KINNEY.</w:t>
      </w:r>
    </w:p>
    <w:p w14:paraId="6B4A4E62" w14:textId="77777777" w:rsidR="00DC24A9" w:rsidRPr="004170D3" w:rsidRDefault="00DC24A9">
      <w:pPr>
        <w:rPr>
          <w:rFonts w:asciiTheme="minorHAnsi" w:hAnsiTheme="minorHAnsi"/>
          <w:sz w:val="24"/>
          <w:szCs w:val="24"/>
        </w:rPr>
      </w:pPr>
    </w:p>
    <w:p w14:paraId="1CADEFB4" w14:textId="77777777" w:rsidR="00DC24A9" w:rsidRPr="004170D3" w:rsidRDefault="004170D3">
      <w:pPr>
        <w:rPr>
          <w:rFonts w:asciiTheme="minorHAnsi" w:hAnsiTheme="minorHAnsi"/>
          <w:sz w:val="24"/>
          <w:szCs w:val="24"/>
        </w:rPr>
      </w:pPr>
      <w:r>
        <w:rPr>
          <w:rFonts w:asciiTheme="minorHAnsi" w:hAnsiTheme="minorHAnsi"/>
          <w:sz w:val="24"/>
          <w:szCs w:val="24"/>
        </w:rPr>
        <w:t>For more information on the land trust</w:t>
      </w:r>
      <w:r w:rsidR="004C51B8" w:rsidRPr="004170D3">
        <w:rPr>
          <w:rFonts w:asciiTheme="minorHAnsi" w:hAnsiTheme="minorHAnsi"/>
          <w:sz w:val="24"/>
          <w:szCs w:val="24"/>
        </w:rPr>
        <w:t>, visit kinniriver.org</w:t>
      </w:r>
    </w:p>
    <w:p w14:paraId="57D187A8" w14:textId="77777777" w:rsidR="00DC24A9" w:rsidRPr="004170D3" w:rsidRDefault="00DC24A9">
      <w:pPr>
        <w:rPr>
          <w:rFonts w:asciiTheme="minorHAnsi" w:hAnsiTheme="minorHAnsi"/>
          <w:sz w:val="24"/>
          <w:szCs w:val="24"/>
        </w:rPr>
      </w:pPr>
    </w:p>
    <w:p w14:paraId="1C4E2BDF" w14:textId="77777777" w:rsidR="00DC24A9" w:rsidRPr="004170D3" w:rsidRDefault="004C51B8" w:rsidP="004170D3">
      <w:pPr>
        <w:jc w:val="center"/>
        <w:rPr>
          <w:rFonts w:asciiTheme="minorHAnsi" w:hAnsiTheme="minorHAnsi"/>
          <w:sz w:val="24"/>
          <w:szCs w:val="24"/>
        </w:rPr>
      </w:pPr>
      <w:r w:rsidRPr="004170D3">
        <w:rPr>
          <w:rFonts w:asciiTheme="minorHAnsi" w:hAnsiTheme="minorHAnsi"/>
          <w:sz w:val="24"/>
          <w:szCs w:val="24"/>
        </w:rPr>
        <w:t>###</w:t>
      </w:r>
    </w:p>
    <w:sectPr w:rsidR="00DC24A9" w:rsidRPr="004170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DC24A9"/>
    <w:rsid w:val="004170D3"/>
    <w:rsid w:val="004C51B8"/>
    <w:rsid w:val="00A320B9"/>
    <w:rsid w:val="00D318CA"/>
    <w:rsid w:val="00DC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D3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241</Words>
  <Characters>1378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Andris Straumanis</cp:lastModifiedBy>
  <cp:revision>4</cp:revision>
  <dcterms:created xsi:type="dcterms:W3CDTF">2016-11-09T21:11:00Z</dcterms:created>
  <dcterms:modified xsi:type="dcterms:W3CDTF">2016-11-09T21:22:00Z</dcterms:modified>
</cp:coreProperties>
</file>